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81" w:rsidRPr="008D7E81" w:rsidRDefault="008D7E81" w:rsidP="008D7E8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Cs w:val="22"/>
          <w:u w:val="single"/>
        </w:rPr>
      </w:pPr>
      <w:r w:rsidRPr="008D7E81">
        <w:rPr>
          <w:rFonts w:asciiTheme="minorHAnsi" w:hAnsiTheme="minorHAnsi" w:cstheme="minorHAnsi"/>
          <w:b/>
          <w:szCs w:val="22"/>
          <w:u w:val="single"/>
        </w:rPr>
        <w:t>I. Purpose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>The purpose of this procedu</w:t>
      </w:r>
      <w:r w:rsidR="00B42111">
        <w:rPr>
          <w:rFonts w:asciiTheme="minorHAnsi" w:hAnsiTheme="minorHAnsi" w:cstheme="minorHAnsi"/>
          <w:szCs w:val="22"/>
        </w:rPr>
        <w:t>re is to ensure that the organis</w:t>
      </w:r>
      <w:r w:rsidRPr="008D7E81">
        <w:rPr>
          <w:rFonts w:asciiTheme="minorHAnsi" w:hAnsiTheme="minorHAnsi" w:cstheme="minorHAnsi"/>
          <w:szCs w:val="22"/>
        </w:rPr>
        <w:t>ation establishes and maintains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documented environmental objectives and </w:t>
      </w:r>
      <w:r w:rsidR="00B42111">
        <w:rPr>
          <w:rFonts w:asciiTheme="minorHAnsi" w:hAnsiTheme="minorHAnsi" w:cstheme="minorHAnsi"/>
          <w:szCs w:val="22"/>
        </w:rPr>
        <w:t>actions</w:t>
      </w:r>
      <w:r w:rsidRPr="008D7E81">
        <w:rPr>
          <w:rFonts w:asciiTheme="minorHAnsi" w:hAnsiTheme="minorHAnsi" w:cstheme="minorHAnsi"/>
          <w:szCs w:val="22"/>
        </w:rPr>
        <w:t>.</w:t>
      </w:r>
    </w:p>
    <w:p w:rsidR="008D7E81" w:rsidRPr="008D7E81" w:rsidRDefault="008D7E81" w:rsidP="008D7E8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Cs w:val="22"/>
          <w:u w:val="single"/>
        </w:rPr>
      </w:pPr>
      <w:r w:rsidRPr="008D7E81">
        <w:rPr>
          <w:rFonts w:asciiTheme="minorHAnsi" w:hAnsiTheme="minorHAnsi" w:cstheme="minorHAnsi"/>
          <w:b/>
          <w:szCs w:val="22"/>
          <w:u w:val="single"/>
        </w:rPr>
        <w:t>II. Scope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This procedure applies to environmental objectives and </w:t>
      </w:r>
      <w:r w:rsidR="00B42111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>s set at all relevant levels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within the organi</w:t>
      </w:r>
      <w:r w:rsidR="00B42111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ation.</w:t>
      </w:r>
    </w:p>
    <w:p w:rsidR="008D7E81" w:rsidRPr="008D7E81" w:rsidRDefault="008D7E81" w:rsidP="008D7E8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Cs w:val="22"/>
          <w:u w:val="single"/>
        </w:rPr>
      </w:pPr>
      <w:r w:rsidRPr="008D7E81">
        <w:rPr>
          <w:rFonts w:asciiTheme="minorHAnsi" w:hAnsiTheme="minorHAnsi" w:cstheme="minorHAnsi"/>
          <w:b/>
          <w:szCs w:val="22"/>
          <w:u w:val="single"/>
        </w:rPr>
        <w:t>III. Definitions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b/>
          <w:bCs/>
          <w:szCs w:val="22"/>
        </w:rPr>
        <w:t>Environmental objective</w:t>
      </w:r>
      <w:r w:rsidRPr="008D7E81">
        <w:rPr>
          <w:rFonts w:asciiTheme="minorHAnsi" w:hAnsiTheme="minorHAnsi" w:cstheme="minorHAnsi"/>
          <w:szCs w:val="22"/>
        </w:rPr>
        <w:t>- A site goal that is consistent with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environmental policies and considers significant environmental impacts and applicable laws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and regulat</w:t>
      </w:r>
      <w:r>
        <w:rPr>
          <w:rFonts w:asciiTheme="minorHAnsi" w:hAnsiTheme="minorHAnsi" w:cstheme="minorHAnsi"/>
          <w:szCs w:val="22"/>
        </w:rPr>
        <w:t>ions. O</w:t>
      </w:r>
      <w:bookmarkStart w:id="0" w:name="_GoBack"/>
      <w:bookmarkEnd w:id="0"/>
      <w:r>
        <w:rPr>
          <w:rFonts w:asciiTheme="minorHAnsi" w:hAnsiTheme="minorHAnsi" w:cstheme="minorHAnsi"/>
          <w:szCs w:val="22"/>
        </w:rPr>
        <w:t xml:space="preserve">bjectives </w:t>
      </w:r>
      <w:proofErr w:type="gramStart"/>
      <w:r>
        <w:rPr>
          <w:rFonts w:asciiTheme="minorHAnsi" w:hAnsiTheme="minorHAnsi" w:cstheme="minorHAnsi"/>
          <w:szCs w:val="22"/>
        </w:rPr>
        <w:t>are quantified</w:t>
      </w:r>
      <w:proofErr w:type="gramEnd"/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wherever practicable.</w:t>
      </w:r>
    </w:p>
    <w:p w:rsidR="008D7E81" w:rsidRPr="008D7E81" w:rsidRDefault="00A20AAC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t>Environmental</w:t>
      </w:r>
      <w:r w:rsidR="008D7E81" w:rsidRPr="008D7E81">
        <w:rPr>
          <w:rFonts w:asciiTheme="minorHAnsi" w:hAnsiTheme="minorHAnsi" w:cstheme="minorHAnsi"/>
          <w:b/>
          <w:bCs/>
          <w:szCs w:val="22"/>
        </w:rPr>
        <w:t xml:space="preserve"> </w:t>
      </w:r>
      <w:r w:rsidR="008D7E81">
        <w:rPr>
          <w:rFonts w:asciiTheme="minorHAnsi" w:hAnsiTheme="minorHAnsi" w:cstheme="minorHAnsi"/>
          <w:b/>
          <w:bCs/>
          <w:szCs w:val="22"/>
        </w:rPr>
        <w:t xml:space="preserve">action </w:t>
      </w:r>
      <w:r w:rsidR="008D7E81" w:rsidRPr="008D7E81">
        <w:rPr>
          <w:rFonts w:asciiTheme="minorHAnsi" w:hAnsiTheme="minorHAnsi" w:cstheme="minorHAnsi"/>
          <w:szCs w:val="22"/>
        </w:rPr>
        <w:t>- A detailed performance requirement (quantified</w:t>
      </w:r>
      <w:r w:rsidR="008D7E81">
        <w:rPr>
          <w:rFonts w:asciiTheme="minorHAnsi" w:hAnsiTheme="minorHAnsi" w:cstheme="minorHAnsi"/>
          <w:szCs w:val="22"/>
        </w:rPr>
        <w:t xml:space="preserve"> </w:t>
      </w:r>
      <w:r w:rsidR="008D7E81" w:rsidRPr="008D7E81">
        <w:rPr>
          <w:rFonts w:asciiTheme="minorHAnsi" w:hAnsiTheme="minorHAnsi" w:cstheme="minorHAnsi"/>
          <w:szCs w:val="22"/>
        </w:rPr>
        <w:t>wherever practicable) based on an environmental objective. A</w:t>
      </w:r>
      <w:r>
        <w:rPr>
          <w:rFonts w:asciiTheme="minorHAnsi" w:hAnsiTheme="minorHAnsi" w:cstheme="minorHAnsi"/>
          <w:szCs w:val="22"/>
        </w:rPr>
        <w:t>n</w:t>
      </w:r>
      <w:r w:rsidR="008D7E81" w:rsidRPr="008D7E81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action</w:t>
      </w:r>
      <w:r w:rsidR="008D7E81" w:rsidRPr="008D7E81">
        <w:rPr>
          <w:rFonts w:asciiTheme="minorHAnsi" w:hAnsiTheme="minorHAnsi" w:cstheme="minorHAnsi"/>
          <w:szCs w:val="22"/>
        </w:rPr>
        <w:t xml:space="preserve"> </w:t>
      </w:r>
      <w:proofErr w:type="gramStart"/>
      <w:r w:rsidR="008D7E81" w:rsidRPr="008D7E81">
        <w:rPr>
          <w:rFonts w:asciiTheme="minorHAnsi" w:hAnsiTheme="minorHAnsi" w:cstheme="minorHAnsi"/>
          <w:szCs w:val="22"/>
        </w:rPr>
        <w:t>should be met</w:t>
      </w:r>
      <w:proofErr w:type="gramEnd"/>
      <w:r w:rsidR="008D7E81" w:rsidRPr="008D7E81">
        <w:rPr>
          <w:rFonts w:asciiTheme="minorHAnsi" w:hAnsiTheme="minorHAnsi" w:cstheme="minorHAnsi"/>
          <w:szCs w:val="22"/>
        </w:rPr>
        <w:t xml:space="preserve"> in order</w:t>
      </w:r>
      <w:r w:rsidR="008D7E81">
        <w:rPr>
          <w:rFonts w:asciiTheme="minorHAnsi" w:hAnsiTheme="minorHAnsi" w:cstheme="minorHAnsi"/>
          <w:szCs w:val="22"/>
        </w:rPr>
        <w:t xml:space="preserve"> </w:t>
      </w:r>
      <w:r w:rsidR="008D7E81" w:rsidRPr="008D7E81">
        <w:rPr>
          <w:rFonts w:asciiTheme="minorHAnsi" w:hAnsiTheme="minorHAnsi" w:cstheme="minorHAnsi"/>
          <w:szCs w:val="22"/>
        </w:rPr>
        <w:t>the underlying objective to be achieved.</w:t>
      </w:r>
    </w:p>
    <w:p w:rsidR="008D7E81" w:rsidRPr="008D7E81" w:rsidRDefault="008D7E81" w:rsidP="008D7E8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Cs w:val="22"/>
          <w:u w:val="single"/>
        </w:rPr>
      </w:pPr>
      <w:r w:rsidRPr="008D7E81">
        <w:rPr>
          <w:rFonts w:asciiTheme="minorHAnsi" w:hAnsiTheme="minorHAnsi" w:cstheme="minorHAnsi"/>
          <w:b/>
          <w:szCs w:val="22"/>
          <w:u w:val="single"/>
        </w:rPr>
        <w:t>IV. General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>The organi</w:t>
      </w:r>
      <w:r w:rsidR="00A20AAC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 establishes environmental objectives and targets in order to implement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environmental policies. Objectives and </w:t>
      </w:r>
      <w:r w:rsidR="00A20AAC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>s also provide a means for the organization to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measure the effectiveness of its environmental efforts and improve the performance of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environmental management system. In establishing environmental objectives, the</w:t>
      </w:r>
      <w:r>
        <w:rPr>
          <w:rFonts w:asciiTheme="minorHAnsi" w:hAnsiTheme="minorHAnsi" w:cstheme="minorHAnsi"/>
          <w:szCs w:val="22"/>
        </w:rPr>
        <w:t xml:space="preserve"> </w:t>
      </w:r>
      <w:r w:rsidR="00A20AAC">
        <w:rPr>
          <w:rFonts w:asciiTheme="minorHAnsi" w:hAnsiTheme="minorHAnsi" w:cstheme="minorHAnsi"/>
          <w:szCs w:val="22"/>
        </w:rPr>
        <w:t>organis</w:t>
      </w:r>
      <w:r w:rsidRPr="008D7E81">
        <w:rPr>
          <w:rFonts w:asciiTheme="minorHAnsi" w:hAnsiTheme="minorHAnsi" w:cstheme="minorHAnsi"/>
          <w:szCs w:val="22"/>
        </w:rPr>
        <w:t>ation considers: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• </w:t>
      </w:r>
      <w:r w:rsidR="00B42111" w:rsidRPr="008D7E81">
        <w:rPr>
          <w:rFonts w:asciiTheme="minorHAnsi" w:hAnsiTheme="minorHAnsi" w:cstheme="minorHAnsi"/>
          <w:szCs w:val="22"/>
        </w:rPr>
        <w:t>Applicable</w:t>
      </w:r>
      <w:r w:rsidRPr="008D7E81">
        <w:rPr>
          <w:rFonts w:asciiTheme="minorHAnsi" w:hAnsiTheme="minorHAnsi" w:cstheme="minorHAnsi"/>
          <w:szCs w:val="22"/>
        </w:rPr>
        <w:t xml:space="preserve"> laws</w:t>
      </w:r>
      <w:r w:rsidR="00691780">
        <w:rPr>
          <w:rFonts w:asciiTheme="minorHAnsi" w:hAnsiTheme="minorHAnsi" w:cstheme="minorHAnsi"/>
          <w:szCs w:val="22"/>
        </w:rPr>
        <w:t>,</w:t>
      </w:r>
      <w:r w:rsidRPr="008D7E81">
        <w:rPr>
          <w:rFonts w:asciiTheme="minorHAnsi" w:hAnsiTheme="minorHAnsi" w:cstheme="minorHAnsi"/>
          <w:szCs w:val="22"/>
        </w:rPr>
        <w:t xml:space="preserve"> regulations and requirements of </w:t>
      </w:r>
      <w:r w:rsidR="00691780">
        <w:rPr>
          <w:rFonts w:asciiTheme="minorHAnsi" w:hAnsiTheme="minorHAnsi" w:cstheme="minorHAnsi"/>
          <w:szCs w:val="22"/>
        </w:rPr>
        <w:t xml:space="preserve">any applicable </w:t>
      </w:r>
      <w:r w:rsidRPr="008D7E81">
        <w:rPr>
          <w:rFonts w:asciiTheme="minorHAnsi" w:hAnsiTheme="minorHAnsi" w:cstheme="minorHAnsi"/>
          <w:szCs w:val="22"/>
        </w:rPr>
        <w:t>program</w:t>
      </w:r>
      <w:r w:rsidR="00691780">
        <w:rPr>
          <w:rFonts w:asciiTheme="minorHAnsi" w:hAnsiTheme="minorHAnsi" w:cstheme="minorHAnsi"/>
          <w:szCs w:val="22"/>
        </w:rPr>
        <w:t>me</w:t>
      </w:r>
      <w:r w:rsidRPr="008D7E81">
        <w:rPr>
          <w:rFonts w:asciiTheme="minorHAnsi" w:hAnsiTheme="minorHAnsi" w:cstheme="minorHAnsi"/>
          <w:szCs w:val="22"/>
        </w:rPr>
        <w:t>s</w:t>
      </w:r>
      <w:r w:rsidR="00691780">
        <w:rPr>
          <w:rFonts w:asciiTheme="minorHAnsi" w:hAnsiTheme="minorHAnsi" w:cstheme="minorHAnsi"/>
          <w:szCs w:val="22"/>
        </w:rPr>
        <w:t xml:space="preserve"> (specify)</w:t>
      </w:r>
      <w:proofErr w:type="gramStart"/>
      <w:r w:rsidRPr="008D7E81">
        <w:rPr>
          <w:rFonts w:asciiTheme="minorHAnsi" w:hAnsiTheme="minorHAnsi" w:cstheme="minorHAnsi"/>
          <w:szCs w:val="22"/>
        </w:rPr>
        <w:t>;</w:t>
      </w:r>
      <w:proofErr w:type="gramEnd"/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• </w:t>
      </w:r>
      <w:r w:rsidR="00B42111" w:rsidRPr="008D7E81">
        <w:rPr>
          <w:rFonts w:asciiTheme="minorHAnsi" w:hAnsiTheme="minorHAnsi" w:cstheme="minorHAnsi"/>
          <w:szCs w:val="22"/>
        </w:rPr>
        <w:t>Environmental</w:t>
      </w:r>
      <w:r w:rsidRPr="008D7E81">
        <w:rPr>
          <w:rFonts w:asciiTheme="minorHAnsi" w:hAnsiTheme="minorHAnsi" w:cstheme="minorHAnsi"/>
          <w:szCs w:val="22"/>
        </w:rPr>
        <w:t xml:space="preserve"> aspects of the organi</w:t>
      </w:r>
      <w:r w:rsidR="00691780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ation’s activities and products;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• </w:t>
      </w:r>
      <w:r w:rsidR="00B42111" w:rsidRPr="008D7E81">
        <w:rPr>
          <w:rFonts w:asciiTheme="minorHAnsi" w:hAnsiTheme="minorHAnsi" w:cstheme="minorHAnsi"/>
          <w:szCs w:val="22"/>
        </w:rPr>
        <w:t>Technological</w:t>
      </w:r>
      <w:r w:rsidRPr="008D7E81">
        <w:rPr>
          <w:rFonts w:asciiTheme="minorHAnsi" w:hAnsiTheme="minorHAnsi" w:cstheme="minorHAnsi"/>
          <w:szCs w:val="22"/>
        </w:rPr>
        <w:t>, financial</w:t>
      </w:r>
      <w:r w:rsidR="00A20AAC">
        <w:rPr>
          <w:rFonts w:asciiTheme="minorHAnsi" w:hAnsiTheme="minorHAnsi" w:cstheme="minorHAnsi"/>
          <w:szCs w:val="22"/>
        </w:rPr>
        <w:t xml:space="preserve">, operational, and other organisational requirements; 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• </w:t>
      </w:r>
      <w:r w:rsidR="00B42111" w:rsidRPr="008D7E81">
        <w:rPr>
          <w:rFonts w:asciiTheme="minorHAnsi" w:hAnsiTheme="minorHAnsi" w:cstheme="minorHAnsi"/>
          <w:szCs w:val="22"/>
        </w:rPr>
        <w:t>The</w:t>
      </w:r>
      <w:r w:rsidRPr="008D7E81">
        <w:rPr>
          <w:rFonts w:asciiTheme="minorHAnsi" w:hAnsiTheme="minorHAnsi" w:cstheme="minorHAnsi"/>
          <w:szCs w:val="22"/>
        </w:rPr>
        <w:t xml:space="preserve"> views of employees and other interested parties.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 xml:space="preserve">Based on the </w:t>
      </w:r>
      <w:r w:rsidR="00A20AAC" w:rsidRPr="008D7E81">
        <w:rPr>
          <w:rFonts w:asciiTheme="minorHAnsi" w:hAnsiTheme="minorHAnsi" w:cstheme="minorHAnsi"/>
          <w:szCs w:val="22"/>
        </w:rPr>
        <w:t>organi</w:t>
      </w:r>
      <w:r w:rsidR="00A20AAC">
        <w:rPr>
          <w:rFonts w:asciiTheme="minorHAnsi" w:hAnsiTheme="minorHAnsi" w:cstheme="minorHAnsi"/>
          <w:szCs w:val="22"/>
        </w:rPr>
        <w:t>s</w:t>
      </w:r>
      <w:r w:rsidR="00A20AAC" w:rsidRPr="008D7E81">
        <w:rPr>
          <w:rFonts w:asciiTheme="minorHAnsi" w:hAnsiTheme="minorHAnsi" w:cstheme="minorHAnsi"/>
          <w:szCs w:val="22"/>
        </w:rPr>
        <w:t>ation’s</w:t>
      </w:r>
      <w:r w:rsidRPr="008D7E81">
        <w:rPr>
          <w:rFonts w:asciiTheme="minorHAnsi" w:hAnsiTheme="minorHAnsi" w:cstheme="minorHAnsi"/>
          <w:szCs w:val="22"/>
        </w:rPr>
        <w:t xml:space="preserve"> environmental objectives, </w:t>
      </w:r>
      <w:r w:rsidR="00A20AAC">
        <w:rPr>
          <w:rFonts w:asciiTheme="minorHAnsi" w:hAnsiTheme="minorHAnsi" w:cstheme="minorHAnsi"/>
          <w:szCs w:val="22"/>
        </w:rPr>
        <w:t>actions</w:t>
      </w:r>
      <w:r w:rsidRPr="008D7E81">
        <w:rPr>
          <w:rFonts w:asciiTheme="minorHAnsi" w:hAnsiTheme="minorHAnsi" w:cstheme="minorHAnsi"/>
          <w:szCs w:val="22"/>
        </w:rPr>
        <w:t xml:space="preserve"> </w:t>
      </w:r>
      <w:proofErr w:type="gramStart"/>
      <w:r w:rsidRPr="008D7E81">
        <w:rPr>
          <w:rFonts w:asciiTheme="minorHAnsi" w:hAnsiTheme="minorHAnsi" w:cstheme="minorHAnsi"/>
          <w:szCs w:val="22"/>
        </w:rPr>
        <w:t>are established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for different</w:t>
      </w:r>
      <w:r>
        <w:rPr>
          <w:rFonts w:asciiTheme="minorHAnsi" w:hAnsiTheme="minorHAnsi" w:cstheme="minorHAnsi"/>
          <w:szCs w:val="22"/>
        </w:rPr>
        <w:t xml:space="preserve"> </w:t>
      </w:r>
      <w:r w:rsidR="00691780">
        <w:rPr>
          <w:rFonts w:asciiTheme="minorHAnsi" w:hAnsiTheme="minorHAnsi" w:cstheme="minorHAnsi"/>
          <w:szCs w:val="22"/>
        </w:rPr>
        <w:t>functions within the organis</w:t>
      </w:r>
      <w:r w:rsidRPr="008D7E81">
        <w:rPr>
          <w:rFonts w:asciiTheme="minorHAnsi" w:hAnsiTheme="minorHAnsi" w:cstheme="minorHAnsi"/>
          <w:szCs w:val="22"/>
        </w:rPr>
        <w:t xml:space="preserve">ation and for different areas of the </w:t>
      </w:r>
      <w:r w:rsidR="00A20AAC">
        <w:rPr>
          <w:rFonts w:asciiTheme="minorHAnsi" w:hAnsiTheme="minorHAnsi" w:cstheme="minorHAnsi"/>
          <w:szCs w:val="22"/>
        </w:rPr>
        <w:t>building</w:t>
      </w:r>
      <w:r w:rsidRPr="008D7E81">
        <w:rPr>
          <w:rFonts w:asciiTheme="minorHAnsi" w:hAnsiTheme="minorHAnsi" w:cstheme="minorHAnsi"/>
          <w:szCs w:val="22"/>
        </w:rPr>
        <w:t>. For example,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organi</w:t>
      </w:r>
      <w:r w:rsidR="00A20AAC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 may establish an environmental objective to "reduce waste generation by 10%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per year". Based on this objective, different areas of the </w:t>
      </w:r>
      <w:r w:rsidR="00A20AAC">
        <w:rPr>
          <w:rFonts w:asciiTheme="minorHAnsi" w:hAnsiTheme="minorHAnsi" w:cstheme="minorHAnsi"/>
          <w:szCs w:val="22"/>
        </w:rPr>
        <w:t>building</w:t>
      </w:r>
      <w:r w:rsidR="00691780">
        <w:rPr>
          <w:rFonts w:asciiTheme="minorHAnsi" w:hAnsiTheme="minorHAnsi" w:cstheme="minorHAnsi"/>
          <w:szCs w:val="22"/>
        </w:rPr>
        <w:t>,</w:t>
      </w:r>
      <w:r w:rsidRPr="008D7E81">
        <w:rPr>
          <w:rFonts w:asciiTheme="minorHAnsi" w:hAnsiTheme="minorHAnsi" w:cstheme="minorHAnsi"/>
          <w:szCs w:val="22"/>
        </w:rPr>
        <w:t xml:space="preserve"> </w:t>
      </w:r>
      <w:r w:rsidR="00691780">
        <w:rPr>
          <w:rFonts w:asciiTheme="minorHAnsi" w:hAnsiTheme="minorHAnsi" w:cstheme="minorHAnsi"/>
          <w:szCs w:val="22"/>
        </w:rPr>
        <w:t>e.g. canteen,</w:t>
      </w:r>
      <w:r w:rsidR="00691780" w:rsidRPr="008D7E81"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might set </w:t>
      </w:r>
      <w:r w:rsidR="00A20AAC">
        <w:rPr>
          <w:rFonts w:asciiTheme="minorHAnsi" w:hAnsiTheme="minorHAnsi" w:cstheme="minorHAnsi"/>
          <w:szCs w:val="22"/>
        </w:rPr>
        <w:t>actions</w:t>
      </w:r>
      <w:r w:rsidRPr="008D7E81">
        <w:rPr>
          <w:rFonts w:asciiTheme="minorHAnsi" w:hAnsiTheme="minorHAnsi" w:cstheme="minorHAnsi"/>
          <w:szCs w:val="22"/>
        </w:rPr>
        <w:t xml:space="preserve"> for reducing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individual waste streams in order to ensure that the organi</w:t>
      </w:r>
      <w:r w:rsidR="00B42111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 xml:space="preserve">ation’s objective </w:t>
      </w:r>
      <w:proofErr w:type="gramStart"/>
      <w:r w:rsidRPr="008D7E81">
        <w:rPr>
          <w:rFonts w:asciiTheme="minorHAnsi" w:hAnsiTheme="minorHAnsi" w:cstheme="minorHAnsi"/>
          <w:szCs w:val="22"/>
        </w:rPr>
        <w:t>was achieved</w:t>
      </w:r>
      <w:proofErr w:type="gramEnd"/>
      <w:r w:rsidRPr="008D7E81">
        <w:rPr>
          <w:rFonts w:asciiTheme="minorHAnsi" w:hAnsiTheme="minorHAnsi" w:cstheme="minorHAnsi"/>
          <w:szCs w:val="22"/>
        </w:rPr>
        <w:t>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>An organi</w:t>
      </w:r>
      <w:r w:rsidR="00B42111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</w:t>
      </w:r>
      <w:r w:rsidR="00691780">
        <w:rPr>
          <w:rFonts w:asciiTheme="minorHAnsi" w:hAnsiTheme="minorHAnsi" w:cstheme="minorHAnsi"/>
          <w:szCs w:val="22"/>
        </w:rPr>
        <w:t xml:space="preserve">’s </w:t>
      </w:r>
      <w:r w:rsidRPr="008D7E81">
        <w:rPr>
          <w:rFonts w:asciiTheme="minorHAnsi" w:hAnsiTheme="minorHAnsi" w:cstheme="minorHAnsi"/>
          <w:szCs w:val="22"/>
        </w:rPr>
        <w:t xml:space="preserve">wide environmental objective </w:t>
      </w:r>
      <w:proofErr w:type="gramStart"/>
      <w:r w:rsidRPr="008D7E81">
        <w:rPr>
          <w:rFonts w:asciiTheme="minorHAnsi" w:hAnsiTheme="minorHAnsi" w:cstheme="minorHAnsi"/>
          <w:szCs w:val="22"/>
        </w:rPr>
        <w:t>might also be translated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into individual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projects </w:t>
      </w:r>
      <w:r w:rsidR="000F07EC" w:rsidRPr="008D7E81">
        <w:rPr>
          <w:rFonts w:asciiTheme="minorHAnsi" w:hAnsiTheme="minorHAnsi" w:cstheme="minorHAnsi"/>
          <w:szCs w:val="22"/>
        </w:rPr>
        <w:t xml:space="preserve">in different areas </w:t>
      </w:r>
      <w:r w:rsidRPr="008D7E81">
        <w:rPr>
          <w:rFonts w:asciiTheme="minorHAnsi" w:hAnsiTheme="minorHAnsi" w:cstheme="minorHAnsi"/>
          <w:szCs w:val="22"/>
        </w:rPr>
        <w:t xml:space="preserve">(such as changes in </w:t>
      </w:r>
      <w:r w:rsidR="00A20AAC">
        <w:rPr>
          <w:rFonts w:asciiTheme="minorHAnsi" w:hAnsiTheme="minorHAnsi" w:cstheme="minorHAnsi"/>
          <w:szCs w:val="22"/>
        </w:rPr>
        <w:t xml:space="preserve">usage of </w:t>
      </w:r>
      <w:r w:rsidRPr="008D7E81">
        <w:rPr>
          <w:rFonts w:asciiTheme="minorHAnsi" w:hAnsiTheme="minorHAnsi" w:cstheme="minorHAnsi"/>
          <w:szCs w:val="22"/>
        </w:rPr>
        <w:t>materials</w:t>
      </w:r>
      <w:r w:rsidR="00691780">
        <w:rPr>
          <w:rFonts w:asciiTheme="minorHAnsi" w:hAnsiTheme="minorHAnsi" w:cstheme="minorHAnsi"/>
          <w:szCs w:val="22"/>
        </w:rPr>
        <w:t>, e.g. paper</w:t>
      </w:r>
      <w:r w:rsidRPr="008D7E81">
        <w:rPr>
          <w:rFonts w:asciiTheme="minorHAnsi" w:hAnsiTheme="minorHAnsi" w:cstheme="minorHAnsi"/>
          <w:szCs w:val="22"/>
        </w:rPr>
        <w:t xml:space="preserve"> or pollution</w:t>
      </w:r>
      <w:r w:rsidR="000F07EC">
        <w:rPr>
          <w:rFonts w:asciiTheme="minorHAnsi" w:hAnsiTheme="minorHAnsi" w:cstheme="minorHAnsi"/>
          <w:szCs w:val="22"/>
        </w:rPr>
        <w:t>, e.g. transport</w:t>
      </w:r>
      <w:r w:rsidRPr="008D7E81">
        <w:rPr>
          <w:rFonts w:asciiTheme="minorHAnsi" w:hAnsiTheme="minorHAnsi" w:cstheme="minorHAnsi"/>
          <w:szCs w:val="22"/>
        </w:rPr>
        <w:t>).</w:t>
      </w:r>
    </w:p>
    <w:p w:rsidR="008D7E81" w:rsidRPr="008D7E81" w:rsidRDefault="008D7E81" w:rsidP="008D7E81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Cs w:val="22"/>
          <w:u w:val="single"/>
        </w:rPr>
      </w:pPr>
      <w:r w:rsidRPr="008D7E81">
        <w:rPr>
          <w:rFonts w:asciiTheme="minorHAnsi" w:hAnsiTheme="minorHAnsi" w:cstheme="minorHAnsi"/>
          <w:b/>
          <w:szCs w:val="22"/>
          <w:u w:val="single"/>
        </w:rPr>
        <w:t>V. Procedure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A.</w:t>
      </w:r>
      <w:r w:rsidRPr="008D7E81">
        <w:rPr>
          <w:rFonts w:asciiTheme="minorHAnsi" w:hAnsiTheme="minorHAnsi" w:cstheme="minorHAnsi"/>
          <w:szCs w:val="22"/>
        </w:rPr>
        <w:t xml:space="preserve"> The organi</w:t>
      </w:r>
      <w:r w:rsidR="00B42111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ation’s top management is responsible for establishing environmental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objectives on an annual basis. To initiate the process, the </w:t>
      </w:r>
      <w:r w:rsidR="00733B72">
        <w:rPr>
          <w:rFonts w:asciiTheme="minorHAnsi" w:hAnsiTheme="minorHAnsi" w:cstheme="minorHAnsi"/>
          <w:szCs w:val="22"/>
        </w:rPr>
        <w:t>Environmental</w:t>
      </w:r>
      <w:r w:rsidRPr="008D7E81">
        <w:rPr>
          <w:rFonts w:asciiTheme="minorHAnsi" w:hAnsiTheme="minorHAnsi" w:cstheme="minorHAnsi"/>
          <w:szCs w:val="22"/>
        </w:rPr>
        <w:t xml:space="preserve"> </w:t>
      </w:r>
      <w:r w:rsidR="000F07EC">
        <w:rPr>
          <w:rFonts w:asciiTheme="minorHAnsi" w:hAnsiTheme="minorHAnsi" w:cstheme="minorHAnsi"/>
          <w:szCs w:val="22"/>
        </w:rPr>
        <w:t xml:space="preserve">(EMS) </w:t>
      </w:r>
      <w:r w:rsidRPr="008D7E81">
        <w:rPr>
          <w:rFonts w:asciiTheme="minorHAnsi" w:hAnsiTheme="minorHAnsi" w:cstheme="minorHAnsi"/>
          <w:szCs w:val="22"/>
        </w:rPr>
        <w:t>Manager</w:t>
      </w:r>
      <w:r w:rsidR="000F07EC"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holds a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meeting of all staff members to discuss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development of environmental objectives.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B.</w:t>
      </w:r>
      <w:r w:rsidRPr="008D7E81">
        <w:rPr>
          <w:rFonts w:asciiTheme="minorHAnsi" w:hAnsiTheme="minorHAnsi" w:cstheme="minorHAnsi"/>
          <w:szCs w:val="22"/>
        </w:rPr>
        <w:t xml:space="preserve"> Objectives are action and prevention</w:t>
      </w:r>
      <w:r w:rsidR="000F07EC"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oriented and </w:t>
      </w:r>
      <w:proofErr w:type="gramStart"/>
      <w:r w:rsidRPr="008D7E81">
        <w:rPr>
          <w:rFonts w:asciiTheme="minorHAnsi" w:hAnsiTheme="minorHAnsi" w:cstheme="minorHAnsi"/>
          <w:szCs w:val="22"/>
        </w:rPr>
        <w:t>are intended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to result in meaningful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improvements in the </w:t>
      </w:r>
      <w:r w:rsidR="00691780" w:rsidRPr="008D7E81">
        <w:rPr>
          <w:rFonts w:asciiTheme="minorHAnsi" w:hAnsiTheme="minorHAnsi" w:cstheme="minorHAnsi"/>
          <w:szCs w:val="22"/>
        </w:rPr>
        <w:t>organi</w:t>
      </w:r>
      <w:r w:rsidR="00691780">
        <w:rPr>
          <w:rFonts w:asciiTheme="minorHAnsi" w:hAnsiTheme="minorHAnsi" w:cstheme="minorHAnsi"/>
          <w:szCs w:val="22"/>
        </w:rPr>
        <w:t>s</w:t>
      </w:r>
      <w:r w:rsidR="00691780" w:rsidRPr="008D7E81">
        <w:rPr>
          <w:rFonts w:asciiTheme="minorHAnsi" w:hAnsiTheme="minorHAnsi" w:cstheme="minorHAnsi"/>
          <w:szCs w:val="22"/>
        </w:rPr>
        <w:t>ation’s</w:t>
      </w:r>
      <w:r w:rsidRPr="008D7E81">
        <w:rPr>
          <w:rFonts w:asciiTheme="minorHAnsi" w:hAnsiTheme="minorHAnsi" w:cstheme="minorHAnsi"/>
          <w:szCs w:val="22"/>
        </w:rPr>
        <w:t xml:space="preserve"> environmental performance.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C.</w:t>
      </w:r>
      <w:r w:rsidRPr="008D7E81">
        <w:rPr>
          <w:rFonts w:asciiTheme="minorHAnsi" w:hAnsiTheme="minorHAnsi" w:cstheme="minorHAnsi"/>
          <w:szCs w:val="22"/>
        </w:rPr>
        <w:t xml:space="preserve"> Each </w:t>
      </w:r>
      <w:r w:rsidR="00733B72">
        <w:rPr>
          <w:rFonts w:asciiTheme="minorHAnsi" w:hAnsiTheme="minorHAnsi" w:cstheme="minorHAnsi"/>
          <w:szCs w:val="22"/>
        </w:rPr>
        <w:t>building</w:t>
      </w:r>
      <w:r w:rsidRPr="008D7E81">
        <w:rPr>
          <w:rFonts w:asciiTheme="minorHAnsi" w:hAnsiTheme="minorHAnsi" w:cstheme="minorHAnsi"/>
          <w:szCs w:val="22"/>
        </w:rPr>
        <w:t xml:space="preserve"> area or </w:t>
      </w:r>
      <w:r w:rsidR="00733B72">
        <w:rPr>
          <w:rFonts w:asciiTheme="minorHAnsi" w:hAnsiTheme="minorHAnsi" w:cstheme="minorHAnsi"/>
          <w:szCs w:val="22"/>
        </w:rPr>
        <w:t>staff</w:t>
      </w:r>
      <w:r w:rsidRPr="008D7E81">
        <w:rPr>
          <w:rFonts w:asciiTheme="minorHAnsi" w:hAnsiTheme="minorHAnsi" w:cstheme="minorHAnsi"/>
          <w:szCs w:val="22"/>
        </w:rPr>
        <w:t xml:space="preserve"> manager is responsible for providing input from his / her</w:t>
      </w:r>
      <w:r>
        <w:rPr>
          <w:rFonts w:asciiTheme="minorHAnsi" w:hAnsiTheme="minorHAnsi" w:cstheme="minorHAnsi"/>
          <w:szCs w:val="22"/>
        </w:rPr>
        <w:t xml:space="preserve"> </w:t>
      </w:r>
      <w:r w:rsidR="00733B72">
        <w:rPr>
          <w:rFonts w:asciiTheme="minorHAnsi" w:hAnsiTheme="minorHAnsi" w:cstheme="minorHAnsi"/>
          <w:szCs w:val="22"/>
        </w:rPr>
        <w:t xml:space="preserve">own function (HR, Procurement Office, Logistics, </w:t>
      </w:r>
      <w:proofErr w:type="gramStart"/>
      <w:r w:rsidR="00733B72">
        <w:rPr>
          <w:rFonts w:asciiTheme="minorHAnsi" w:hAnsiTheme="minorHAnsi" w:cstheme="minorHAnsi"/>
          <w:szCs w:val="22"/>
        </w:rPr>
        <w:t>IT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etc.)</w:t>
      </w:r>
      <w:r w:rsidR="00733B72">
        <w:rPr>
          <w:rFonts w:asciiTheme="minorHAnsi" w:hAnsiTheme="minorHAnsi" w:cstheme="minorHAnsi"/>
          <w:szCs w:val="22"/>
        </w:rPr>
        <w:t>. The organis</w:t>
      </w:r>
      <w:r w:rsidRPr="008D7E81">
        <w:rPr>
          <w:rFonts w:asciiTheme="minorHAnsi" w:hAnsiTheme="minorHAnsi" w:cstheme="minorHAnsi"/>
          <w:szCs w:val="22"/>
        </w:rPr>
        <w:t>ation’s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manager is responsible for providing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input on applicable laws and regulations, significant site environmental impacts, and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views of interested parties. 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D.</w:t>
      </w:r>
      <w:r w:rsidRPr="008D7E81">
        <w:rPr>
          <w:rFonts w:asciiTheme="minorHAnsi" w:hAnsiTheme="minorHAnsi" w:cstheme="minorHAnsi"/>
          <w:szCs w:val="22"/>
        </w:rPr>
        <w:t xml:space="preserve"> As a starting point, the organi</w:t>
      </w:r>
      <w:r w:rsidR="00733B72">
        <w:rPr>
          <w:rFonts w:asciiTheme="minorHAnsi" w:hAnsiTheme="minorHAnsi" w:cstheme="minorHAnsi"/>
          <w:szCs w:val="22"/>
        </w:rPr>
        <w:t>s</w:t>
      </w:r>
      <w:r w:rsidRPr="008D7E81">
        <w:rPr>
          <w:rFonts w:asciiTheme="minorHAnsi" w:hAnsiTheme="minorHAnsi" w:cstheme="minorHAnsi"/>
          <w:szCs w:val="22"/>
        </w:rPr>
        <w:t>ation’s management evaluates its performance against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environmental objectives for the current year. As part of this effort, management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examines the results of its environmental performance evaluations.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E.</w:t>
      </w:r>
      <w:r w:rsidRPr="008D7E81">
        <w:rPr>
          <w:rFonts w:asciiTheme="minorHAnsi" w:hAnsiTheme="minorHAnsi" w:cstheme="minorHAnsi"/>
          <w:szCs w:val="22"/>
        </w:rPr>
        <w:t xml:space="preserve"> Preliminary environmental objectives </w:t>
      </w:r>
      <w:proofErr w:type="gramStart"/>
      <w:r w:rsidRPr="008D7E81">
        <w:rPr>
          <w:rFonts w:asciiTheme="minorHAnsi" w:hAnsiTheme="minorHAnsi" w:cstheme="minorHAnsi"/>
          <w:szCs w:val="22"/>
        </w:rPr>
        <w:t>are developed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for further discussion and evaluation.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Cs w:val="22"/>
        </w:rPr>
      </w:pPr>
      <w:r w:rsidRPr="008D7E81">
        <w:rPr>
          <w:rFonts w:asciiTheme="minorHAnsi" w:hAnsiTheme="minorHAnsi" w:cstheme="minorHAnsi"/>
          <w:szCs w:val="22"/>
        </w:rPr>
        <w:t>Each manager is responsible for evaluating the potential impacts within his / her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functional of the proposed environmental objectives. The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organization’s environmental manager reviews proposed objectives to ensure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consistency with the overall environmental policy.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F.</w:t>
      </w:r>
      <w:r w:rsidRPr="008D7E81">
        <w:rPr>
          <w:rFonts w:asciiTheme="minorHAnsi" w:hAnsiTheme="minorHAnsi" w:cstheme="minorHAnsi"/>
          <w:szCs w:val="22"/>
        </w:rPr>
        <w:t xml:space="preserve"> Environmental objectives </w:t>
      </w:r>
      <w:proofErr w:type="gramStart"/>
      <w:r w:rsidRPr="008D7E81">
        <w:rPr>
          <w:rFonts w:asciiTheme="minorHAnsi" w:hAnsiTheme="minorHAnsi" w:cstheme="minorHAnsi"/>
          <w:szCs w:val="22"/>
        </w:rPr>
        <w:t>are finalized</w:t>
      </w:r>
      <w:proofErr w:type="gramEnd"/>
      <w:r w:rsidRPr="008D7E81">
        <w:rPr>
          <w:rFonts w:asciiTheme="minorHAnsi" w:hAnsiTheme="minorHAnsi" w:cstheme="minorHAnsi"/>
          <w:szCs w:val="22"/>
        </w:rPr>
        <w:t>, based on review comments from site managers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and employees. Each manager identifies the impacts of the objectives in his / her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function, establishes </w:t>
      </w:r>
      <w:r w:rsidR="00733B72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>s to achieve the objectives, and develops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>appropriate measures to track progress towards meeting the objectives.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G.</w:t>
      </w:r>
      <w:r w:rsidRPr="008D7E81">
        <w:rPr>
          <w:rFonts w:asciiTheme="minorHAnsi" w:hAnsiTheme="minorHAnsi" w:cstheme="minorHAnsi"/>
          <w:szCs w:val="22"/>
        </w:rPr>
        <w:t xml:space="preserve"> Each manager is responsible for communicating objectives and </w:t>
      </w:r>
      <w:r w:rsidR="00733B72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>s (and the means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for achieving them) to others </w:t>
      </w:r>
      <w:r w:rsidR="00733B72">
        <w:rPr>
          <w:rFonts w:asciiTheme="minorHAnsi" w:hAnsiTheme="minorHAnsi" w:cstheme="minorHAnsi"/>
          <w:szCs w:val="22"/>
        </w:rPr>
        <w:t>in his / her part of the organis</w:t>
      </w:r>
      <w:r w:rsidRPr="008D7E81">
        <w:rPr>
          <w:rFonts w:asciiTheme="minorHAnsi" w:hAnsiTheme="minorHAnsi" w:cstheme="minorHAnsi"/>
          <w:szCs w:val="22"/>
        </w:rPr>
        <w:t>ation.</w:t>
      </w:r>
    </w:p>
    <w:p w:rsidR="008D7E81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H.</w:t>
      </w:r>
      <w:r w:rsidRPr="008D7E81">
        <w:rPr>
          <w:rFonts w:asciiTheme="minorHAnsi" w:hAnsiTheme="minorHAnsi" w:cstheme="minorHAnsi"/>
          <w:szCs w:val="22"/>
        </w:rPr>
        <w:t xml:space="preserve"> Progress towards the objectives and </w:t>
      </w:r>
      <w:r w:rsidR="00733B72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 xml:space="preserve">s </w:t>
      </w:r>
      <w:proofErr w:type="gramStart"/>
      <w:r w:rsidRPr="008D7E81">
        <w:rPr>
          <w:rFonts w:asciiTheme="minorHAnsi" w:hAnsiTheme="minorHAnsi" w:cstheme="minorHAnsi"/>
          <w:szCs w:val="22"/>
        </w:rPr>
        <w:t>is reviewed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on a regular basis at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management meetings. The progress </w:t>
      </w:r>
      <w:r w:rsidR="00733B72">
        <w:rPr>
          <w:rFonts w:asciiTheme="minorHAnsi" w:hAnsiTheme="minorHAnsi" w:cstheme="minorHAnsi"/>
          <w:szCs w:val="22"/>
        </w:rPr>
        <w:t xml:space="preserve">is to </w:t>
      </w:r>
      <w:proofErr w:type="gramStart"/>
      <w:r w:rsidR="00733B72">
        <w:rPr>
          <w:rFonts w:asciiTheme="minorHAnsi" w:hAnsiTheme="minorHAnsi" w:cstheme="minorHAnsi"/>
          <w:szCs w:val="22"/>
        </w:rPr>
        <w:t>be</w:t>
      </w:r>
      <w:r w:rsidRPr="008D7E81">
        <w:rPr>
          <w:rFonts w:asciiTheme="minorHAnsi" w:hAnsiTheme="minorHAnsi" w:cstheme="minorHAnsi"/>
          <w:szCs w:val="22"/>
        </w:rPr>
        <w:t xml:space="preserve"> communicated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to </w:t>
      </w:r>
      <w:r w:rsidR="00733B72">
        <w:rPr>
          <w:rFonts w:asciiTheme="minorHAnsi" w:hAnsiTheme="minorHAnsi" w:cstheme="minorHAnsi"/>
          <w:szCs w:val="22"/>
        </w:rPr>
        <w:t>the staff</w:t>
      </w:r>
      <w:r w:rsidRPr="008D7E81">
        <w:rPr>
          <w:rFonts w:asciiTheme="minorHAnsi" w:hAnsiTheme="minorHAnsi" w:cstheme="minorHAnsi"/>
          <w:szCs w:val="22"/>
        </w:rPr>
        <w:t xml:space="preserve"> via</w:t>
      </w:r>
      <w:r>
        <w:rPr>
          <w:rFonts w:asciiTheme="minorHAnsi" w:hAnsiTheme="minorHAnsi" w:cstheme="minorHAnsi"/>
          <w:szCs w:val="22"/>
        </w:rPr>
        <w:t xml:space="preserve"> </w:t>
      </w:r>
      <w:r w:rsidR="00733B72">
        <w:rPr>
          <w:rFonts w:asciiTheme="minorHAnsi" w:hAnsiTheme="minorHAnsi" w:cstheme="minorHAnsi"/>
          <w:szCs w:val="22"/>
        </w:rPr>
        <w:t xml:space="preserve">intranet </w:t>
      </w:r>
      <w:r w:rsidRPr="008D7E81">
        <w:rPr>
          <w:rFonts w:asciiTheme="minorHAnsi" w:hAnsiTheme="minorHAnsi" w:cstheme="minorHAnsi"/>
          <w:szCs w:val="22"/>
        </w:rPr>
        <w:t>and other similar means.</w:t>
      </w:r>
    </w:p>
    <w:p w:rsidR="00B16F64" w:rsidRPr="008D7E81" w:rsidRDefault="008D7E81" w:rsidP="006917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ind w:firstLine="425"/>
        <w:rPr>
          <w:rFonts w:asciiTheme="minorHAnsi" w:hAnsiTheme="minorHAnsi" w:cstheme="minorHAnsi"/>
          <w:szCs w:val="22"/>
        </w:rPr>
      </w:pPr>
      <w:r w:rsidRPr="00691780">
        <w:rPr>
          <w:rFonts w:asciiTheme="minorHAnsi" w:hAnsiTheme="minorHAnsi" w:cstheme="minorHAnsi"/>
          <w:b/>
          <w:i/>
          <w:szCs w:val="22"/>
        </w:rPr>
        <w:t>I.</w:t>
      </w:r>
      <w:r w:rsidRPr="008D7E81">
        <w:rPr>
          <w:rFonts w:asciiTheme="minorHAnsi" w:hAnsiTheme="minorHAnsi" w:cstheme="minorHAnsi"/>
          <w:szCs w:val="22"/>
        </w:rPr>
        <w:t xml:space="preserve"> At the end of</w:t>
      </w:r>
      <w:r w:rsidR="00733B72">
        <w:rPr>
          <w:rFonts w:asciiTheme="minorHAnsi" w:hAnsiTheme="minorHAnsi" w:cstheme="minorHAnsi"/>
          <w:szCs w:val="22"/>
        </w:rPr>
        <w:t xml:space="preserve"> each calendar year, the organis</w:t>
      </w:r>
      <w:r w:rsidRPr="008D7E81">
        <w:rPr>
          <w:rFonts w:asciiTheme="minorHAnsi" w:hAnsiTheme="minorHAnsi" w:cstheme="minorHAnsi"/>
          <w:szCs w:val="22"/>
        </w:rPr>
        <w:t>ation’s management reviews its performance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with regard to achieving the objectives and </w:t>
      </w:r>
      <w:r w:rsidR="00733B72">
        <w:rPr>
          <w:rFonts w:asciiTheme="minorHAnsi" w:hAnsiTheme="minorHAnsi" w:cstheme="minorHAnsi"/>
          <w:szCs w:val="22"/>
        </w:rPr>
        <w:t>action</w:t>
      </w:r>
      <w:r w:rsidRPr="008D7E81">
        <w:rPr>
          <w:rFonts w:asciiTheme="minorHAnsi" w:hAnsiTheme="minorHAnsi" w:cstheme="minorHAnsi"/>
          <w:szCs w:val="22"/>
        </w:rPr>
        <w:t xml:space="preserve">s. This information </w:t>
      </w:r>
      <w:proofErr w:type="gramStart"/>
      <w:r w:rsidRPr="008D7E81">
        <w:rPr>
          <w:rFonts w:asciiTheme="minorHAnsi" w:hAnsiTheme="minorHAnsi" w:cstheme="minorHAnsi"/>
          <w:szCs w:val="22"/>
        </w:rPr>
        <w:t>is used</w:t>
      </w:r>
      <w:proofErr w:type="gramEnd"/>
      <w:r w:rsidRPr="008D7E81">
        <w:rPr>
          <w:rFonts w:asciiTheme="minorHAnsi" w:hAnsiTheme="minorHAnsi" w:cstheme="minorHAnsi"/>
          <w:szCs w:val="22"/>
        </w:rPr>
        <w:t xml:space="preserve"> as input to</w:t>
      </w:r>
      <w:r>
        <w:rPr>
          <w:rFonts w:asciiTheme="minorHAnsi" w:hAnsiTheme="minorHAnsi" w:cstheme="minorHAnsi"/>
          <w:szCs w:val="22"/>
        </w:rPr>
        <w:t xml:space="preserve"> </w:t>
      </w:r>
      <w:r w:rsidRPr="008D7E81">
        <w:rPr>
          <w:rFonts w:asciiTheme="minorHAnsi" w:hAnsiTheme="minorHAnsi" w:cstheme="minorHAnsi"/>
          <w:szCs w:val="22"/>
        </w:rPr>
        <w:t xml:space="preserve">setting objectives and </w:t>
      </w:r>
      <w:r>
        <w:rPr>
          <w:rFonts w:asciiTheme="minorHAnsi" w:hAnsiTheme="minorHAnsi" w:cstheme="minorHAnsi"/>
          <w:szCs w:val="22"/>
        </w:rPr>
        <w:t>actions</w:t>
      </w:r>
      <w:r w:rsidRPr="008D7E81">
        <w:rPr>
          <w:rFonts w:asciiTheme="minorHAnsi" w:hAnsiTheme="minorHAnsi" w:cstheme="minorHAnsi"/>
          <w:szCs w:val="22"/>
        </w:rPr>
        <w:t xml:space="preserve"> for the succeeding year.</w:t>
      </w:r>
    </w:p>
    <w:sectPr w:rsidR="00B16F64" w:rsidRPr="008D7E81" w:rsidSect="00691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720" w:right="720" w:bottom="720" w:left="1134" w:header="62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E79" w:rsidRDefault="003A5E79">
      <w:r>
        <w:separator/>
      </w:r>
    </w:p>
  </w:endnote>
  <w:endnote w:type="continuationSeparator" w:id="0">
    <w:p w:rsidR="003A5E79" w:rsidRDefault="003A5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915" w:rsidRDefault="009869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7B6AA5">
    <w:pPr>
      <w:tabs>
        <w:tab w:val="center" w:pos="4253"/>
        <w:tab w:val="right" w:pos="878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915" w:rsidRDefault="00986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E79" w:rsidRDefault="003A5E79">
      <w:r>
        <w:separator/>
      </w:r>
    </w:p>
  </w:footnote>
  <w:footnote w:type="continuationSeparator" w:id="0">
    <w:p w:rsidR="003A5E79" w:rsidRDefault="003A5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915" w:rsidRDefault="00986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6AA5" w:rsidRDefault="00691780" w:rsidP="00691780">
    <w:pPr>
      <w:autoSpaceDE w:val="0"/>
      <w:autoSpaceDN w:val="0"/>
      <w:adjustRightInd w:val="0"/>
      <w:spacing w:after="0" w:line="240" w:lineRule="auto"/>
    </w:pPr>
    <w:r w:rsidRPr="008D7E81">
      <w:rPr>
        <w:rFonts w:asciiTheme="minorHAnsi" w:hAnsiTheme="minorHAnsi" w:cstheme="minorHAnsi"/>
        <w:b/>
        <w:bCs/>
        <w:szCs w:val="22"/>
      </w:rPr>
      <w:t>EMS PROCEDURE: SETTING AND TRACKING OF ENVIRONMENTAL</w:t>
    </w:r>
    <w:r>
      <w:rPr>
        <w:rFonts w:asciiTheme="minorHAnsi" w:hAnsiTheme="minorHAnsi" w:cstheme="minorHAnsi"/>
        <w:b/>
        <w:bCs/>
        <w:szCs w:val="22"/>
      </w:rPr>
      <w:t xml:space="preserve"> </w:t>
    </w:r>
    <w:r w:rsidRPr="008D7E81">
      <w:rPr>
        <w:rFonts w:asciiTheme="minorHAnsi" w:hAnsiTheme="minorHAnsi" w:cstheme="minorHAnsi"/>
        <w:b/>
        <w:bCs/>
        <w:szCs w:val="22"/>
      </w:rPr>
      <w:t>OBJECTIVES AND ACTIONS</w:t>
    </w:r>
    <w:r>
      <w:rPr>
        <w:rFonts w:asciiTheme="minorHAnsi" w:hAnsiTheme="minorHAnsi" w:cstheme="minorHAnsi"/>
        <w:b/>
        <w:bCs/>
        <w:szCs w:val="22"/>
      </w:rPr>
      <w:t xml:space="preserve"> </w:t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</w:r>
    <w:r>
      <w:rPr>
        <w:rFonts w:asciiTheme="minorHAnsi" w:hAnsiTheme="minorHAnsi" w:cstheme="minorHAnsi"/>
        <w:b/>
        <w:bCs/>
        <w:szCs w:val="22"/>
      </w:rPr>
      <w:tab/>
      <w:t xml:space="preserve">                                                                                                                        </w:t>
    </w:r>
    <w:r w:rsidR="00986915">
      <w:rPr>
        <w:rFonts w:asciiTheme="minorHAnsi" w:hAnsiTheme="minorHAnsi" w:cstheme="minorHAnsi"/>
        <w:b/>
        <w:bCs/>
        <w:szCs w:val="22"/>
      </w:rPr>
      <w:t xml:space="preserve">                     ECA </w:t>
    </w:r>
    <w:r w:rsidR="008D7E81">
      <w:rPr>
        <w:rFonts w:asciiTheme="minorHAnsi" w:hAnsiTheme="minorHAnsi" w:cstheme="minorHAnsi"/>
        <w:b/>
        <w:bCs/>
        <w:szCs w:val="22"/>
      </w:rPr>
      <w:t>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6915" w:rsidRDefault="009869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599D"/>
    <w:multiLevelType w:val="multilevel"/>
    <w:tmpl w:val="8912F6BA"/>
    <w:lvl w:ilvl="0">
      <w:start w:val="1"/>
      <w:numFmt w:val="upperRoman"/>
      <w:pStyle w:val="Partie"/>
      <w:lvlText w:val="%1."/>
      <w:lvlJc w:val="left"/>
      <w:pPr>
        <w:tabs>
          <w:tab w:val="num" w:pos="567"/>
        </w:tabs>
        <w:ind w:left="567" w:hanging="567"/>
      </w:p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" w15:restartNumberingAfterBreak="0">
    <w:nsid w:val="19503FDD"/>
    <w:multiLevelType w:val="singleLevel"/>
    <w:tmpl w:val="24123A70"/>
    <w:lvl w:ilvl="0">
      <w:start w:val="1"/>
      <w:numFmt w:val="bullet"/>
      <w:pStyle w:val="Dash2"/>
      <w:lvlText w:val="-"/>
      <w:lvlJc w:val="left"/>
      <w:pPr>
        <w:tabs>
          <w:tab w:val="num" w:pos="851"/>
        </w:tabs>
        <w:ind w:left="851" w:hanging="397"/>
      </w:pPr>
      <w:rPr>
        <w:rFonts w:ascii="Times New Roman" w:hAnsi="Times New Roman" w:hint="default"/>
      </w:rPr>
    </w:lvl>
  </w:abstractNum>
  <w:abstractNum w:abstractNumId="2" w15:restartNumberingAfterBreak="0">
    <w:nsid w:val="1CE93E9E"/>
    <w:multiLevelType w:val="multilevel"/>
    <w:tmpl w:val="FCC6C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FA0406F"/>
    <w:multiLevelType w:val="multilevel"/>
    <w:tmpl w:val="5144FC7A"/>
    <w:lvl w:ilvl="0">
      <w:start w:val="1"/>
      <w:numFmt w:val="decimal"/>
      <w:pStyle w:val="Para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ra2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Para3"/>
      <w:lvlText w:val="%1.%2.%3.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pStyle w:val="Para4"/>
      <w:lvlText w:val="%4)"/>
      <w:lvlJc w:val="left"/>
      <w:pPr>
        <w:tabs>
          <w:tab w:val="num" w:pos="454"/>
        </w:tabs>
        <w:ind w:left="454" w:hanging="454"/>
      </w:pPr>
    </w:lvl>
    <w:lvl w:ilvl="4">
      <w:start w:val="1"/>
      <w:numFmt w:val="lowerRoman"/>
      <w:pStyle w:val="Para5"/>
      <w:lvlText w:val="%5)"/>
      <w:lvlJc w:val="left"/>
      <w:pPr>
        <w:tabs>
          <w:tab w:val="num" w:pos="1174"/>
        </w:tabs>
        <w:ind w:left="851" w:hanging="397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4" w15:restartNumberingAfterBreak="0">
    <w:nsid w:val="5C99293D"/>
    <w:multiLevelType w:val="multilevel"/>
    <w:tmpl w:val="2E107CAA"/>
    <w:lvl w:ilvl="0">
      <w:start w:val="1"/>
      <w:numFmt w:val="upperRoman"/>
      <w:lvlText w:val="Partie %1. 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1">
      <w:start w:val="1"/>
      <w:numFmt w:val="decimalZero"/>
      <w:isLgl/>
      <w:lvlText w:val="Section %1.%2: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caps/>
        <w:sz w:val="24"/>
      </w:rPr>
    </w:lvl>
    <w:lvl w:ilvl="2">
      <w:start w:val="1"/>
      <w:numFmt w:val="upperLetter"/>
      <w:lvlText w:val="%3."/>
      <w:lvlJc w:val="left"/>
      <w:pPr>
        <w:tabs>
          <w:tab w:val="num" w:pos="567"/>
        </w:tabs>
        <w:ind w:left="567" w:hanging="567"/>
      </w:pPr>
    </w:lvl>
    <w:lvl w:ilvl="3">
      <w:start w:val="1"/>
      <w:numFmt w:val="decimal"/>
      <w:lvlText w:val="%4."/>
      <w:lvlJc w:val="right"/>
      <w:pPr>
        <w:tabs>
          <w:tab w:val="num" w:pos="567"/>
        </w:tabs>
        <w:ind w:left="567" w:hanging="567"/>
      </w:pPr>
    </w:lvl>
    <w:lvl w:ilvl="4">
      <w:start w:val="1"/>
      <w:numFmt w:val="lowerLetter"/>
      <w:lvlText w:val="%5)"/>
      <w:lvlJc w:val="left"/>
      <w:pPr>
        <w:tabs>
          <w:tab w:val="num" w:pos="927"/>
        </w:tabs>
        <w:ind w:left="851" w:hanging="284"/>
      </w:pPr>
    </w:lvl>
    <w:lvl w:ilvl="5">
      <w:start w:val="1"/>
      <w:numFmt w:val="lowerRoman"/>
      <w:pStyle w:val="Heading6"/>
      <w:lvlText w:val="%6)"/>
      <w:lvlJc w:val="left"/>
      <w:pPr>
        <w:tabs>
          <w:tab w:val="num" w:pos="1571"/>
        </w:tabs>
        <w:ind w:left="1134" w:hanging="283"/>
      </w:pPr>
      <w:rPr>
        <w:rFonts w:ascii="Times New Roman" w:hAnsi="Times New Roman" w:hint="default"/>
        <w:sz w:val="22"/>
      </w:r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 w15:restartNumberingAfterBreak="0">
    <w:nsid w:val="6DD01C97"/>
    <w:multiLevelType w:val="singleLevel"/>
    <w:tmpl w:val="AC582320"/>
    <w:lvl w:ilvl="0">
      <w:start w:val="1"/>
      <w:numFmt w:val="bullet"/>
      <w:pStyle w:val="Dash1"/>
      <w:lvlText w:val="-"/>
      <w:lvlJc w:val="left"/>
      <w:pPr>
        <w:tabs>
          <w:tab w:val="num" w:pos="644"/>
        </w:tabs>
        <w:ind w:left="567" w:hanging="283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3"/>
  </w:num>
  <w:num w:numId="7">
    <w:abstractNumId w:val="5"/>
  </w:num>
  <w:num w:numId="8">
    <w:abstractNumId w:val="1"/>
  </w:num>
  <w:num w:numId="9">
    <w:abstractNumId w:val="4"/>
  </w:num>
  <w:num w:numId="10">
    <w:abstractNumId w:val="4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0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E3"/>
    <w:rsid w:val="00001E0E"/>
    <w:rsid w:val="0002782F"/>
    <w:rsid w:val="00033158"/>
    <w:rsid w:val="0003372F"/>
    <w:rsid w:val="00066644"/>
    <w:rsid w:val="00066961"/>
    <w:rsid w:val="000701C2"/>
    <w:rsid w:val="0007070B"/>
    <w:rsid w:val="00070C65"/>
    <w:rsid w:val="00075EF4"/>
    <w:rsid w:val="00076AD6"/>
    <w:rsid w:val="00082C1D"/>
    <w:rsid w:val="00096BB0"/>
    <w:rsid w:val="000A7746"/>
    <w:rsid w:val="000B47B1"/>
    <w:rsid w:val="000C2A0F"/>
    <w:rsid w:val="000E5215"/>
    <w:rsid w:val="000F07EC"/>
    <w:rsid w:val="000F3FF2"/>
    <w:rsid w:val="000F7744"/>
    <w:rsid w:val="001043BE"/>
    <w:rsid w:val="00126AF1"/>
    <w:rsid w:val="001311EC"/>
    <w:rsid w:val="00144DED"/>
    <w:rsid w:val="00155764"/>
    <w:rsid w:val="00157947"/>
    <w:rsid w:val="0016350D"/>
    <w:rsid w:val="00163A61"/>
    <w:rsid w:val="00166B26"/>
    <w:rsid w:val="00191440"/>
    <w:rsid w:val="00197108"/>
    <w:rsid w:val="00197A0F"/>
    <w:rsid w:val="001A1AE0"/>
    <w:rsid w:val="001C0C0D"/>
    <w:rsid w:val="001C43A6"/>
    <w:rsid w:val="001C7BBD"/>
    <w:rsid w:val="001E5A5E"/>
    <w:rsid w:val="001F0F2A"/>
    <w:rsid w:val="001F24D3"/>
    <w:rsid w:val="00201AC2"/>
    <w:rsid w:val="0021469F"/>
    <w:rsid w:val="0023426E"/>
    <w:rsid w:val="00236787"/>
    <w:rsid w:val="002368EC"/>
    <w:rsid w:val="002745E0"/>
    <w:rsid w:val="00284473"/>
    <w:rsid w:val="002B5CBB"/>
    <w:rsid w:val="002C249D"/>
    <w:rsid w:val="002D1765"/>
    <w:rsid w:val="002F4969"/>
    <w:rsid w:val="003070A7"/>
    <w:rsid w:val="00310056"/>
    <w:rsid w:val="003163DC"/>
    <w:rsid w:val="00320DEF"/>
    <w:rsid w:val="00321D5F"/>
    <w:rsid w:val="00327EE3"/>
    <w:rsid w:val="00335FCF"/>
    <w:rsid w:val="00337F91"/>
    <w:rsid w:val="00344258"/>
    <w:rsid w:val="0035613B"/>
    <w:rsid w:val="00357574"/>
    <w:rsid w:val="00361E51"/>
    <w:rsid w:val="00371E27"/>
    <w:rsid w:val="0037229D"/>
    <w:rsid w:val="0037723B"/>
    <w:rsid w:val="00382CBE"/>
    <w:rsid w:val="00383F14"/>
    <w:rsid w:val="00384BF1"/>
    <w:rsid w:val="00387148"/>
    <w:rsid w:val="00396225"/>
    <w:rsid w:val="003A5E79"/>
    <w:rsid w:val="003B6B37"/>
    <w:rsid w:val="003D1051"/>
    <w:rsid w:val="003D7FD3"/>
    <w:rsid w:val="003E4296"/>
    <w:rsid w:val="003F2DC4"/>
    <w:rsid w:val="00414289"/>
    <w:rsid w:val="0041580F"/>
    <w:rsid w:val="00431480"/>
    <w:rsid w:val="00431E1E"/>
    <w:rsid w:val="00443908"/>
    <w:rsid w:val="00466B33"/>
    <w:rsid w:val="00471928"/>
    <w:rsid w:val="004744FE"/>
    <w:rsid w:val="00474B90"/>
    <w:rsid w:val="00484432"/>
    <w:rsid w:val="004A179E"/>
    <w:rsid w:val="004A78D3"/>
    <w:rsid w:val="004C685B"/>
    <w:rsid w:val="004D1BD2"/>
    <w:rsid w:val="004D5D60"/>
    <w:rsid w:val="004F4356"/>
    <w:rsid w:val="00510CD4"/>
    <w:rsid w:val="00512F86"/>
    <w:rsid w:val="00522C19"/>
    <w:rsid w:val="0052749A"/>
    <w:rsid w:val="0057383A"/>
    <w:rsid w:val="005761C3"/>
    <w:rsid w:val="00577361"/>
    <w:rsid w:val="00581787"/>
    <w:rsid w:val="00591212"/>
    <w:rsid w:val="005A2375"/>
    <w:rsid w:val="005B0339"/>
    <w:rsid w:val="005B64B1"/>
    <w:rsid w:val="005B7FE9"/>
    <w:rsid w:val="005C162C"/>
    <w:rsid w:val="005D2BB4"/>
    <w:rsid w:val="005E6BD1"/>
    <w:rsid w:val="005F7041"/>
    <w:rsid w:val="005F73A4"/>
    <w:rsid w:val="00612B8B"/>
    <w:rsid w:val="006576B1"/>
    <w:rsid w:val="0066365E"/>
    <w:rsid w:val="00664AC5"/>
    <w:rsid w:val="00664D96"/>
    <w:rsid w:val="006728AB"/>
    <w:rsid w:val="0068004E"/>
    <w:rsid w:val="00691780"/>
    <w:rsid w:val="00692FAB"/>
    <w:rsid w:val="006A38F3"/>
    <w:rsid w:val="006A749D"/>
    <w:rsid w:val="006A7E19"/>
    <w:rsid w:val="006B06E0"/>
    <w:rsid w:val="006B39C3"/>
    <w:rsid w:val="006B762C"/>
    <w:rsid w:val="006E7D26"/>
    <w:rsid w:val="006F7B9F"/>
    <w:rsid w:val="007025B3"/>
    <w:rsid w:val="007067B1"/>
    <w:rsid w:val="007149FF"/>
    <w:rsid w:val="00715D85"/>
    <w:rsid w:val="00733B72"/>
    <w:rsid w:val="007500FF"/>
    <w:rsid w:val="00752A1D"/>
    <w:rsid w:val="00763F6C"/>
    <w:rsid w:val="00766F1D"/>
    <w:rsid w:val="00786C04"/>
    <w:rsid w:val="00792202"/>
    <w:rsid w:val="007B46AD"/>
    <w:rsid w:val="007B69B2"/>
    <w:rsid w:val="007B6AA5"/>
    <w:rsid w:val="007C0C24"/>
    <w:rsid w:val="007C3DC6"/>
    <w:rsid w:val="007C486D"/>
    <w:rsid w:val="007C753F"/>
    <w:rsid w:val="007C7587"/>
    <w:rsid w:val="007D1D86"/>
    <w:rsid w:val="007D3E3A"/>
    <w:rsid w:val="007F2775"/>
    <w:rsid w:val="007F6E22"/>
    <w:rsid w:val="00802645"/>
    <w:rsid w:val="0082185F"/>
    <w:rsid w:val="008245FA"/>
    <w:rsid w:val="0082750A"/>
    <w:rsid w:val="00832C72"/>
    <w:rsid w:val="00834560"/>
    <w:rsid w:val="00846C5F"/>
    <w:rsid w:val="008476F3"/>
    <w:rsid w:val="00862C7A"/>
    <w:rsid w:val="00864FEE"/>
    <w:rsid w:val="00874873"/>
    <w:rsid w:val="008826C9"/>
    <w:rsid w:val="00882B14"/>
    <w:rsid w:val="00886C8F"/>
    <w:rsid w:val="00892D53"/>
    <w:rsid w:val="008A743A"/>
    <w:rsid w:val="008B3A1D"/>
    <w:rsid w:val="008B5248"/>
    <w:rsid w:val="008C3152"/>
    <w:rsid w:val="008D524E"/>
    <w:rsid w:val="008D69E2"/>
    <w:rsid w:val="008D7E81"/>
    <w:rsid w:val="008D7EAF"/>
    <w:rsid w:val="008E589D"/>
    <w:rsid w:val="008E6CF0"/>
    <w:rsid w:val="008F3DA2"/>
    <w:rsid w:val="008F6CBE"/>
    <w:rsid w:val="00905CBB"/>
    <w:rsid w:val="00916F36"/>
    <w:rsid w:val="009322DD"/>
    <w:rsid w:val="00934341"/>
    <w:rsid w:val="009350FF"/>
    <w:rsid w:val="009434ED"/>
    <w:rsid w:val="00952F70"/>
    <w:rsid w:val="00957F65"/>
    <w:rsid w:val="009668E2"/>
    <w:rsid w:val="009701A3"/>
    <w:rsid w:val="009809F7"/>
    <w:rsid w:val="00983F21"/>
    <w:rsid w:val="00986915"/>
    <w:rsid w:val="00987C94"/>
    <w:rsid w:val="00994576"/>
    <w:rsid w:val="009A5FE0"/>
    <w:rsid w:val="009B54B3"/>
    <w:rsid w:val="009C0B70"/>
    <w:rsid w:val="009C7952"/>
    <w:rsid w:val="009D0858"/>
    <w:rsid w:val="009E16A1"/>
    <w:rsid w:val="009F4E46"/>
    <w:rsid w:val="009F605C"/>
    <w:rsid w:val="009F6A54"/>
    <w:rsid w:val="00A0122A"/>
    <w:rsid w:val="00A0313B"/>
    <w:rsid w:val="00A060D0"/>
    <w:rsid w:val="00A12EBB"/>
    <w:rsid w:val="00A14070"/>
    <w:rsid w:val="00A20091"/>
    <w:rsid w:val="00A20AAC"/>
    <w:rsid w:val="00A27DA0"/>
    <w:rsid w:val="00A55185"/>
    <w:rsid w:val="00A56A8A"/>
    <w:rsid w:val="00A7026C"/>
    <w:rsid w:val="00A74AD4"/>
    <w:rsid w:val="00A837C7"/>
    <w:rsid w:val="00A86F77"/>
    <w:rsid w:val="00AC0B63"/>
    <w:rsid w:val="00AC614E"/>
    <w:rsid w:val="00AD7EEE"/>
    <w:rsid w:val="00AE0487"/>
    <w:rsid w:val="00AE4C1F"/>
    <w:rsid w:val="00AF5E96"/>
    <w:rsid w:val="00B05653"/>
    <w:rsid w:val="00B12E78"/>
    <w:rsid w:val="00B16F64"/>
    <w:rsid w:val="00B202A2"/>
    <w:rsid w:val="00B33797"/>
    <w:rsid w:val="00B42111"/>
    <w:rsid w:val="00B42A7C"/>
    <w:rsid w:val="00B46280"/>
    <w:rsid w:val="00B46E7C"/>
    <w:rsid w:val="00B578C7"/>
    <w:rsid w:val="00B60BBA"/>
    <w:rsid w:val="00B6407C"/>
    <w:rsid w:val="00B643E6"/>
    <w:rsid w:val="00B73216"/>
    <w:rsid w:val="00B832CD"/>
    <w:rsid w:val="00B86340"/>
    <w:rsid w:val="00B9643C"/>
    <w:rsid w:val="00BA0002"/>
    <w:rsid w:val="00BA19A7"/>
    <w:rsid w:val="00BB64D2"/>
    <w:rsid w:val="00BE4D42"/>
    <w:rsid w:val="00C07F0A"/>
    <w:rsid w:val="00C1013A"/>
    <w:rsid w:val="00C13FF8"/>
    <w:rsid w:val="00C30EBC"/>
    <w:rsid w:val="00C3400E"/>
    <w:rsid w:val="00C3492B"/>
    <w:rsid w:val="00C37980"/>
    <w:rsid w:val="00C41664"/>
    <w:rsid w:val="00C502A8"/>
    <w:rsid w:val="00C6183A"/>
    <w:rsid w:val="00C66B2D"/>
    <w:rsid w:val="00C90A84"/>
    <w:rsid w:val="00CB037E"/>
    <w:rsid w:val="00CB2631"/>
    <w:rsid w:val="00CD0458"/>
    <w:rsid w:val="00CD2D97"/>
    <w:rsid w:val="00CE13C8"/>
    <w:rsid w:val="00CF15E5"/>
    <w:rsid w:val="00CF3A7F"/>
    <w:rsid w:val="00CF7968"/>
    <w:rsid w:val="00D068E3"/>
    <w:rsid w:val="00D127D4"/>
    <w:rsid w:val="00D13AC2"/>
    <w:rsid w:val="00D13F50"/>
    <w:rsid w:val="00D16C62"/>
    <w:rsid w:val="00D22D2E"/>
    <w:rsid w:val="00D25BB2"/>
    <w:rsid w:val="00D32204"/>
    <w:rsid w:val="00D40CF5"/>
    <w:rsid w:val="00D40DF4"/>
    <w:rsid w:val="00D4539A"/>
    <w:rsid w:val="00D47223"/>
    <w:rsid w:val="00D54BA4"/>
    <w:rsid w:val="00D57575"/>
    <w:rsid w:val="00D6095C"/>
    <w:rsid w:val="00DA33E1"/>
    <w:rsid w:val="00DC1F3A"/>
    <w:rsid w:val="00DC6B95"/>
    <w:rsid w:val="00E10A86"/>
    <w:rsid w:val="00E123BA"/>
    <w:rsid w:val="00E22E89"/>
    <w:rsid w:val="00E2526B"/>
    <w:rsid w:val="00E252C1"/>
    <w:rsid w:val="00E31BCD"/>
    <w:rsid w:val="00E4023F"/>
    <w:rsid w:val="00E5491C"/>
    <w:rsid w:val="00E62D8B"/>
    <w:rsid w:val="00E67FFC"/>
    <w:rsid w:val="00E75449"/>
    <w:rsid w:val="00E75FC9"/>
    <w:rsid w:val="00E80123"/>
    <w:rsid w:val="00E916E1"/>
    <w:rsid w:val="00E91CBD"/>
    <w:rsid w:val="00EA341B"/>
    <w:rsid w:val="00EC69B8"/>
    <w:rsid w:val="00ED4D79"/>
    <w:rsid w:val="00EE1377"/>
    <w:rsid w:val="00EE198B"/>
    <w:rsid w:val="00F24BD6"/>
    <w:rsid w:val="00F264AA"/>
    <w:rsid w:val="00F34300"/>
    <w:rsid w:val="00F36692"/>
    <w:rsid w:val="00F36B24"/>
    <w:rsid w:val="00F47945"/>
    <w:rsid w:val="00F57EDF"/>
    <w:rsid w:val="00F6018A"/>
    <w:rsid w:val="00F6428E"/>
    <w:rsid w:val="00F66959"/>
    <w:rsid w:val="00F676B1"/>
    <w:rsid w:val="00F77C91"/>
    <w:rsid w:val="00F81CEC"/>
    <w:rsid w:val="00F85EB8"/>
    <w:rsid w:val="00FA2F6A"/>
    <w:rsid w:val="00FB6771"/>
    <w:rsid w:val="00FC0165"/>
    <w:rsid w:val="00FC53CA"/>
    <w:rsid w:val="00FD2EFF"/>
    <w:rsid w:val="00FD62C1"/>
    <w:rsid w:val="00FD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69FDD0"/>
  <w15:chartTrackingRefBased/>
  <w15:docId w15:val="{1D02C246-3D7F-40BB-AF54-2103CE9D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49D"/>
    <w:pPr>
      <w:spacing w:after="240" w:line="360" w:lineRule="auto"/>
    </w:pPr>
    <w:rPr>
      <w:rFonts w:ascii="Calibri" w:hAnsi="Calibri"/>
      <w:sz w:val="22"/>
    </w:rPr>
  </w:style>
  <w:style w:type="paragraph" w:styleId="Heading1">
    <w:name w:val="heading 1"/>
    <w:basedOn w:val="HeadingBase"/>
    <w:next w:val="Normal"/>
    <w:qFormat/>
    <w:rsid w:val="008B3A1D"/>
    <w:pPr>
      <w:outlineLvl w:val="0"/>
    </w:pPr>
    <w:rPr>
      <w:b/>
      <w:caps/>
      <w:kern w:val="24"/>
      <w:u w:val="single"/>
    </w:rPr>
  </w:style>
  <w:style w:type="paragraph" w:styleId="Heading2">
    <w:name w:val="heading 2"/>
    <w:basedOn w:val="HeadingBase"/>
    <w:next w:val="Normal"/>
    <w:qFormat/>
    <w:rsid w:val="008B3A1D"/>
    <w:pPr>
      <w:outlineLvl w:val="1"/>
    </w:pPr>
    <w:rPr>
      <w:b/>
      <w:i/>
    </w:rPr>
  </w:style>
  <w:style w:type="paragraph" w:styleId="Heading3">
    <w:name w:val="heading 3"/>
    <w:basedOn w:val="HeadingBase"/>
    <w:next w:val="Normal"/>
    <w:qFormat/>
    <w:rsid w:val="008B3A1D"/>
    <w:pPr>
      <w:outlineLvl w:val="2"/>
    </w:pPr>
    <w:rPr>
      <w:b/>
    </w:rPr>
  </w:style>
  <w:style w:type="paragraph" w:styleId="Heading4">
    <w:name w:val="heading 4"/>
    <w:basedOn w:val="HeadingBase"/>
    <w:next w:val="Normal"/>
    <w:qFormat/>
    <w:rsid w:val="008B3A1D"/>
    <w:pPr>
      <w:outlineLvl w:val="3"/>
    </w:pPr>
    <w:rPr>
      <w:u w:val="single"/>
    </w:rPr>
  </w:style>
  <w:style w:type="paragraph" w:styleId="Heading5">
    <w:name w:val="heading 5"/>
    <w:basedOn w:val="HeadingBase"/>
    <w:next w:val="Normal"/>
    <w:qFormat/>
    <w:rsid w:val="008B3A1D"/>
    <w:pPr>
      <w:outlineLvl w:val="4"/>
    </w:pPr>
    <w:rPr>
      <w:i/>
    </w:rPr>
  </w:style>
  <w:style w:type="paragraph" w:styleId="Heading6">
    <w:name w:val="heading 6"/>
    <w:basedOn w:val="Normal"/>
    <w:next w:val="Normal"/>
    <w:qFormat/>
    <w:rsid w:val="002C249D"/>
    <w:pPr>
      <w:numPr>
        <w:ilvl w:val="5"/>
        <w:numId w:val="10"/>
      </w:numPr>
      <w:spacing w:before="240" w:after="60"/>
      <w:outlineLvl w:val="5"/>
    </w:pPr>
    <w:rPr>
      <w:rFonts w:ascii="Times New Roman" w:hAnsi="Times New Roman"/>
      <w:i/>
    </w:rPr>
  </w:style>
  <w:style w:type="paragraph" w:styleId="Heading7">
    <w:name w:val="heading 7"/>
    <w:basedOn w:val="Normal"/>
    <w:next w:val="Normal"/>
    <w:qFormat/>
    <w:rsid w:val="008B3A1D"/>
    <w:pPr>
      <w:keepNext/>
      <w:numPr>
        <w:ilvl w:val="6"/>
        <w:numId w:val="10"/>
      </w:numPr>
      <w:tabs>
        <w:tab w:val="right" w:pos="8789"/>
      </w:tabs>
      <w:suppressAutoHyphens/>
      <w:outlineLvl w:val="6"/>
    </w:pPr>
    <w:rPr>
      <w:rFonts w:ascii="Times New Roman" w:hAnsi="Times New Roma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mplateBase">
    <w:name w:val="(Template_Base)"/>
    <w:rsid w:val="002C249D"/>
    <w:pPr>
      <w:spacing w:after="240" w:line="360" w:lineRule="auto"/>
    </w:pPr>
    <w:rPr>
      <w:rFonts w:ascii="Calibri" w:hAnsi="Calibri"/>
      <w:sz w:val="22"/>
    </w:rPr>
  </w:style>
  <w:style w:type="paragraph" w:customStyle="1" w:styleId="Copies">
    <w:name w:val="Copies"/>
    <w:basedOn w:val="TemplateBase"/>
    <w:rsid w:val="008B3A1D"/>
    <w:pPr>
      <w:spacing w:after="120" w:line="240" w:lineRule="auto"/>
      <w:ind w:left="851" w:hanging="851"/>
    </w:pPr>
  </w:style>
  <w:style w:type="paragraph" w:customStyle="1" w:styleId="Dash1">
    <w:name w:val="Dash_1"/>
    <w:basedOn w:val="TemplateBase"/>
    <w:rsid w:val="008B3A1D"/>
    <w:pPr>
      <w:numPr>
        <w:numId w:val="7"/>
      </w:numPr>
    </w:pPr>
  </w:style>
  <w:style w:type="paragraph" w:customStyle="1" w:styleId="Dash2">
    <w:name w:val="Dash_2"/>
    <w:basedOn w:val="TemplateBase"/>
    <w:rsid w:val="008B3A1D"/>
    <w:pPr>
      <w:numPr>
        <w:numId w:val="8"/>
      </w:numPr>
    </w:pPr>
  </w:style>
  <w:style w:type="character" w:styleId="EndnoteReference">
    <w:name w:val="endnote reference"/>
    <w:semiHidden/>
    <w:rsid w:val="008B3A1D"/>
    <w:rPr>
      <w:rFonts w:ascii="Arial" w:hAnsi="Arial"/>
      <w:b/>
      <w:vertAlign w:val="superscript"/>
    </w:rPr>
  </w:style>
  <w:style w:type="paragraph" w:styleId="EndnoteText">
    <w:name w:val="endnote text"/>
    <w:basedOn w:val="TemplateBase"/>
    <w:link w:val="EndnoteTextChar"/>
    <w:semiHidden/>
    <w:rsid w:val="008B3A1D"/>
    <w:pPr>
      <w:keepLines/>
      <w:spacing w:line="240" w:lineRule="auto"/>
      <w:ind w:left="454" w:hanging="454"/>
    </w:pPr>
  </w:style>
  <w:style w:type="character" w:customStyle="1" w:styleId="EndnoteTextChar">
    <w:name w:val="Endnote Text Char"/>
    <w:basedOn w:val="DefaultParagraphFont"/>
    <w:link w:val="EndnoteText"/>
    <w:semiHidden/>
    <w:rsid w:val="008B3A1D"/>
    <w:rPr>
      <w:rFonts w:ascii="Arial" w:hAnsi="Arial"/>
      <w:sz w:val="22"/>
    </w:rPr>
  </w:style>
  <w:style w:type="paragraph" w:styleId="Footer">
    <w:name w:val="footer"/>
    <w:basedOn w:val="TemplateBase"/>
    <w:link w:val="FooterChar"/>
    <w:rsid w:val="008B3A1D"/>
    <w:pPr>
      <w:tabs>
        <w:tab w:val="center" w:pos="4153"/>
        <w:tab w:val="right" w:pos="8306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8B3A1D"/>
    <w:rPr>
      <w:rFonts w:ascii="Arial" w:hAnsi="Arial"/>
    </w:rPr>
  </w:style>
  <w:style w:type="character" w:styleId="FootnoteReference">
    <w:name w:val="footnote reference"/>
    <w:semiHidden/>
    <w:rsid w:val="008B3A1D"/>
    <w:rPr>
      <w:rFonts w:ascii="Arial" w:hAnsi="Arial"/>
      <w:b/>
      <w:vertAlign w:val="superscript"/>
    </w:rPr>
  </w:style>
  <w:style w:type="paragraph" w:styleId="FootnoteText">
    <w:name w:val="footnote text"/>
    <w:basedOn w:val="TemplateBase"/>
    <w:link w:val="FootnoteTextChar"/>
    <w:semiHidden/>
    <w:rsid w:val="008B3A1D"/>
    <w:pPr>
      <w:spacing w:line="240" w:lineRule="auto"/>
      <w:ind w:left="454" w:hanging="454"/>
    </w:pPr>
  </w:style>
  <w:style w:type="character" w:customStyle="1" w:styleId="FootnoteTextChar">
    <w:name w:val="Footnote Text Char"/>
    <w:basedOn w:val="DefaultParagraphFont"/>
    <w:link w:val="FootnoteText"/>
    <w:semiHidden/>
    <w:rsid w:val="008B3A1D"/>
    <w:rPr>
      <w:rFonts w:ascii="Arial" w:hAnsi="Arial"/>
      <w:sz w:val="22"/>
    </w:rPr>
  </w:style>
  <w:style w:type="paragraph" w:styleId="Header">
    <w:name w:val="header"/>
    <w:basedOn w:val="TemplateBase"/>
    <w:link w:val="HeaderChar"/>
    <w:rsid w:val="008B3A1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B3A1D"/>
    <w:rPr>
      <w:rFonts w:ascii="Arial" w:hAnsi="Arial"/>
      <w:sz w:val="24"/>
    </w:rPr>
  </w:style>
  <w:style w:type="paragraph" w:customStyle="1" w:styleId="HeadingBase">
    <w:name w:val="Heading Base"/>
    <w:basedOn w:val="TemplateBase"/>
    <w:rsid w:val="008B3A1D"/>
    <w:pPr>
      <w:keepNext/>
      <w:spacing w:after="360"/>
    </w:pPr>
  </w:style>
  <w:style w:type="character" w:styleId="PageNumber">
    <w:name w:val="page number"/>
    <w:basedOn w:val="DefaultParagraphFont"/>
    <w:rsid w:val="008B3A1D"/>
  </w:style>
  <w:style w:type="paragraph" w:customStyle="1" w:styleId="Para1">
    <w:name w:val="Para_1"/>
    <w:basedOn w:val="TemplateBase"/>
    <w:rsid w:val="008B3A1D"/>
    <w:pPr>
      <w:numPr>
        <w:numId w:val="15"/>
      </w:numPr>
      <w:tabs>
        <w:tab w:val="left" w:pos="454"/>
        <w:tab w:val="left" w:pos="567"/>
      </w:tabs>
    </w:pPr>
  </w:style>
  <w:style w:type="paragraph" w:customStyle="1" w:styleId="Para2">
    <w:name w:val="Para_2"/>
    <w:basedOn w:val="TemplateBase"/>
    <w:rsid w:val="008B3A1D"/>
    <w:pPr>
      <w:numPr>
        <w:ilvl w:val="1"/>
        <w:numId w:val="15"/>
      </w:numPr>
    </w:pPr>
  </w:style>
  <w:style w:type="paragraph" w:customStyle="1" w:styleId="Para3">
    <w:name w:val="Para_3"/>
    <w:basedOn w:val="TemplateBase"/>
    <w:rsid w:val="008B3A1D"/>
    <w:pPr>
      <w:numPr>
        <w:ilvl w:val="2"/>
        <w:numId w:val="15"/>
      </w:numPr>
      <w:tabs>
        <w:tab w:val="left" w:pos="992"/>
      </w:tabs>
    </w:pPr>
  </w:style>
  <w:style w:type="paragraph" w:customStyle="1" w:styleId="Para4">
    <w:name w:val="Para_4"/>
    <w:basedOn w:val="TemplateBase"/>
    <w:rsid w:val="008B3A1D"/>
    <w:pPr>
      <w:numPr>
        <w:ilvl w:val="3"/>
        <w:numId w:val="15"/>
      </w:numPr>
      <w:spacing w:after="360"/>
    </w:pPr>
  </w:style>
  <w:style w:type="paragraph" w:customStyle="1" w:styleId="Para5">
    <w:name w:val="Para_5"/>
    <w:basedOn w:val="TemplateBase"/>
    <w:rsid w:val="008B3A1D"/>
    <w:pPr>
      <w:numPr>
        <w:ilvl w:val="4"/>
        <w:numId w:val="15"/>
      </w:numPr>
      <w:tabs>
        <w:tab w:val="left" w:pos="1021"/>
      </w:tabs>
      <w:spacing w:after="360"/>
    </w:pPr>
  </w:style>
  <w:style w:type="paragraph" w:customStyle="1" w:styleId="Partie">
    <w:name w:val="Partie"/>
    <w:basedOn w:val="Heading1"/>
    <w:rsid w:val="008B3A1D"/>
    <w:pPr>
      <w:numPr>
        <w:numId w:val="16"/>
      </w:numPr>
    </w:pPr>
    <w:rPr>
      <w:u w:val="none"/>
    </w:rPr>
  </w:style>
  <w:style w:type="paragraph" w:styleId="Signature">
    <w:name w:val="Signature"/>
    <w:basedOn w:val="TemplateBase"/>
    <w:link w:val="SignatureChar"/>
    <w:rsid w:val="008B3A1D"/>
    <w:pPr>
      <w:keepNext/>
      <w:spacing w:before="360" w:after="360" w:line="240" w:lineRule="auto"/>
      <w:ind w:left="5103"/>
      <w:jc w:val="center"/>
    </w:pPr>
  </w:style>
  <w:style w:type="character" w:customStyle="1" w:styleId="SignatureChar">
    <w:name w:val="Signature Char"/>
    <w:basedOn w:val="DefaultParagraphFont"/>
    <w:link w:val="Signature"/>
    <w:rsid w:val="008B3A1D"/>
    <w:rPr>
      <w:rFonts w:ascii="Arial" w:hAnsi="Arial"/>
      <w:sz w:val="24"/>
    </w:rPr>
  </w:style>
  <w:style w:type="paragraph" w:customStyle="1" w:styleId="SignaturePrsident">
    <w:name w:val="Signature Président"/>
    <w:basedOn w:val="Normal"/>
    <w:next w:val="Normal"/>
    <w:rsid w:val="008B3A1D"/>
    <w:pPr>
      <w:tabs>
        <w:tab w:val="left" w:pos="5528"/>
        <w:tab w:val="left" w:pos="5812"/>
        <w:tab w:val="left" w:pos="6379"/>
      </w:tabs>
      <w:spacing w:line="240" w:lineRule="auto"/>
    </w:pPr>
  </w:style>
  <w:style w:type="paragraph" w:customStyle="1" w:styleId="TOCBase">
    <w:name w:val="TOC Base"/>
    <w:basedOn w:val="TemplateBase"/>
    <w:rsid w:val="008B3A1D"/>
    <w:pPr>
      <w:tabs>
        <w:tab w:val="left" w:pos="454"/>
        <w:tab w:val="left" w:pos="851"/>
        <w:tab w:val="left" w:pos="6577"/>
        <w:tab w:val="left" w:pos="7088"/>
        <w:tab w:val="left" w:pos="7484"/>
      </w:tabs>
    </w:pPr>
  </w:style>
  <w:style w:type="paragraph" w:styleId="TOC1">
    <w:name w:val="toc 1"/>
    <w:basedOn w:val="TOCBase"/>
    <w:autoRedefine/>
    <w:semiHidden/>
    <w:rsid w:val="008B3A1D"/>
    <w:pPr>
      <w:tabs>
        <w:tab w:val="left" w:pos="7655"/>
      </w:tabs>
    </w:pPr>
  </w:style>
  <w:style w:type="paragraph" w:styleId="TOC2">
    <w:name w:val="toc 2"/>
    <w:basedOn w:val="TOCBase"/>
    <w:autoRedefine/>
    <w:semiHidden/>
    <w:rsid w:val="008B3A1D"/>
    <w:pPr>
      <w:tabs>
        <w:tab w:val="left" w:pos="7655"/>
      </w:tabs>
      <w:ind w:left="454"/>
    </w:pPr>
  </w:style>
  <w:style w:type="paragraph" w:styleId="TOC3">
    <w:name w:val="toc 3"/>
    <w:basedOn w:val="TOCBase"/>
    <w:autoRedefine/>
    <w:semiHidden/>
    <w:rsid w:val="008B3A1D"/>
    <w:pPr>
      <w:tabs>
        <w:tab w:val="left" w:pos="7655"/>
      </w:tabs>
      <w:ind w:left="851"/>
    </w:pPr>
  </w:style>
  <w:style w:type="paragraph" w:styleId="TOC4">
    <w:name w:val="toc 4"/>
    <w:basedOn w:val="TOCBase"/>
    <w:next w:val="Normal"/>
    <w:autoRedefine/>
    <w:semiHidden/>
    <w:rsid w:val="008B3A1D"/>
    <w:pPr>
      <w:ind w:left="720"/>
    </w:pPr>
  </w:style>
  <w:style w:type="paragraph" w:styleId="TOC5">
    <w:name w:val="toc 5"/>
    <w:basedOn w:val="TOCBase"/>
    <w:next w:val="Normal"/>
    <w:autoRedefine/>
    <w:semiHidden/>
    <w:rsid w:val="008B3A1D"/>
    <w:pPr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597</Words>
  <Characters>3720</Characters>
  <Application>Microsoft Office Word</Application>
  <DocSecurity>0</DocSecurity>
  <Lines>52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ECA</Company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Dilyanka Zhelezarova</dc:creator>
  <cp:keywords/>
  <dc:description/>
  <cp:lastModifiedBy>Dilyanka Zhelezarova</cp:lastModifiedBy>
  <cp:revision>4</cp:revision>
  <dcterms:created xsi:type="dcterms:W3CDTF">2018-11-29T16:17:00Z</dcterms:created>
  <dcterms:modified xsi:type="dcterms:W3CDTF">2019-08-08T11:10:00Z</dcterms:modified>
</cp:coreProperties>
</file>